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028a68b02914b8e"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اجارهٔ زمین کشاورزی</w:t>
      </w:r>
    </w:p>
    <w:p>
      <w:pPr>
        <w:bidi/>
        <w:spacing w:before="0" w:after="80" w:line="444" w:lineRule="auto"/>
        <w:jc w:val="center"/>
      </w:pPr>
      <w:r>
        <w:rPr>
          <w:rFonts w:ascii="Vazirmatn" w:hAnsi="Vazirmatn" w:eastAsia="Vazirmatn" w:cs="Vazirmatn"/>
          <w:color w:val="5C5A52"/>
          <w:sz w:val="20"/>
          <w:szCs w:val="20"/>
          <w:rtl/>
          <w:lang w:bidi="fa-IR"/>
        </w:rPr>
        <w:t xml:space="preserve">بر پایهٔ عقد اجاره</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موجر</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مستأجر</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اجارهٔ …… از سوی موجر به مستأجر برای استفادهٔ مسکونی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مدت قرارداد</w:t>
      </w:r>
    </w:p>
    <w:p>
      <w:pPr>
        <w:bidi/>
        <w:spacing w:before="0" w:after="80" w:line="444" w:lineRule="auto"/>
        <w:jc w:val="both"/>
      </w:pPr>
      <w:r>
        <w:rPr>
          <w:rFonts w:ascii="Vazirmatn" w:hAnsi="Vazirmatn" w:eastAsia="Vazirmatn" w:cs="Vazirmatn"/>
          <w:sz w:val="22"/>
          <w:szCs w:val="22"/>
          <w:rtl/>
          <w:lang w:bidi="fa-IR"/>
        </w:rPr>
        <w:t xml:space="preserve">این قرارداد از تاریخ …… به مدت …… منعقد می‌گردد و با انقضای این مدت، در صورت عدم تمدید کتبی از سوی طرفین، خود‌به‌خود خاتمه می‌یابد.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مبلغ قرارداد</w:t>
      </w:r>
    </w:p>
    <w:p>
      <w:pPr>
        <w:bidi/>
        <w:spacing w:before="0" w:after="80" w:line="444" w:lineRule="auto"/>
        <w:jc w:val="both"/>
      </w:pPr>
      <w:r>
        <w:rPr>
          <w:rFonts w:ascii="Vazirmatn" w:hAnsi="Vazirmatn" w:eastAsia="Vazirmatn" w:cs="Vazirmatn"/>
          <w:sz w:val="22"/>
          <w:szCs w:val="22"/>
          <w:rtl/>
          <w:lang w:bidi="fa-IR"/>
        </w:rPr>
        <w:t xml:space="preserve">مبلغ این قرارداد …… ریال تعیین می‌گردد که طبق مادهٔ «نحوهٔ پرداخت» همین قرارداد تأدیه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نحوهٔ پرداخت</w:t>
      </w:r>
    </w:p>
    <w:p>
      <w:pPr>
        <w:bidi/>
        <w:spacing w:before="0" w:after="80" w:line="444" w:lineRule="auto"/>
        <w:jc w:val="both"/>
      </w:pPr>
      <w:r>
        <w:rPr>
          <w:rFonts w:ascii="Vazirmatn" w:hAnsi="Vazirmatn" w:eastAsia="Vazirmatn" w:cs="Vazirmatn"/>
          <w:sz w:val="22"/>
          <w:szCs w:val="22"/>
          <w:rtl/>
          <w:lang w:bidi="fa-IR"/>
        </w:rPr>
        <w:t xml:space="preserve">نحوهٔ پرداخت مبلغ این قرارداد به شرح ذیل است: ……. عدم پرداخت هر بخش در موعد مقرر، طرف مقابل را مستحق مطالبهٔ فوری باقی‌ماندهٔ مبلغ و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تحویل</w:t>
      </w:r>
    </w:p>
    <w:p>
      <w:pPr>
        <w:bidi/>
        <w:spacing w:before="0" w:after="80" w:line="444" w:lineRule="auto"/>
        <w:jc w:val="both"/>
      </w:pPr>
      <w:r>
        <w:rPr>
          <w:rFonts w:ascii="Vazirmatn" w:hAnsi="Vazirmatn" w:eastAsia="Vazirmatn" w:cs="Vazirmatn"/>
          <w:sz w:val="22"/>
          <w:szCs w:val="22"/>
          <w:rtl/>
          <w:lang w:bidi="fa-IR"/>
        </w:rPr>
        <w:t xml:space="preserve">طرف واگذارنده متعهد است موضوع این قرارداد را به شرح ذیل تحویل طرف مقابل نماید: ……. طرف مقابل موظف است در همان زمان، تحویل را بررسی و مغایرت‌های احتمالی را کتباً اعلام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گواهی شهود</w:t>
      </w:r>
    </w:p>
    <w:p>
      <w:pPr>
        <w:bidi/>
        <w:spacing w:before="0" w:after="80" w:line="444" w:lineRule="auto"/>
        <w:jc w:val="both"/>
      </w:pPr>
      <w:r>
        <w:rPr>
          <w:rFonts w:ascii="Vazirmatn" w:hAnsi="Vazirmatn" w:eastAsia="Vazirmatn" w:cs="Vazirmatn"/>
          <w:sz w:val="22"/>
          <w:szCs w:val="22"/>
          <w:rtl/>
          <w:lang w:bidi="fa-IR"/>
        </w:rPr>
        <w:t xml:space="preserve">این قرارداد به امضای طرفین رسید و دو نفر شاهد مورد اعتماد طرفین، ذیل آن را گواهی نمودند.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وجه التزام</w:t>
      </w:r>
    </w:p>
    <w:p>
      <w:pPr>
        <w:bidi/>
        <w:spacing w:before="0" w:after="80" w:line="444" w:lineRule="auto"/>
        <w:jc w:val="both"/>
      </w:pPr>
      <w:r>
        <w:rPr>
          <w:rFonts w:ascii="Vazirmatn" w:hAnsi="Vazirmatn" w:eastAsia="Vazirmatn" w:cs="Vazirmatn"/>
          <w:sz w:val="22"/>
          <w:szCs w:val="22"/>
          <w:rtl/>
          <w:lang w:bidi="fa-IR"/>
        </w:rPr>
        <w:t xml:space="preserve">در صورت تأخیر هر یک از طرفین در ایفای تعهدات موضوع این قرارداد، طرف متخلف موظف است به ازای هر روز تأخیر، مبلغی معادل یک در هزار (۱‰) مبلغ قرارداد را به‌عنوان وجه التزام به طرف مقابل بپردازد؛ پرداخت این وجه رافع تعهد اصلی نیست.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۱۲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۱۳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۱۳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موجر</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مستأجر</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r>
        <w:tc>
          <w:tcPr>
            <w:tcW w:w="2500" w:type="pct"/>
          </w:tcPr>
          <w:p>
            <w:pPr>
              <w:bidi/>
              <w:spacing w:before="0" w:after="80" w:line="444" w:lineRule="auto"/>
            </w:pPr>
            <w:r>
              <w:rPr>
                <w:rFonts w:ascii="Vazirmatn" w:hAnsi="Vazirmatn" w:eastAsia="Vazirmatn" w:cs="Vazirmatn"/>
                <w:b/>
                <w:bCs/>
                <w:sz w:val="22"/>
                <w:szCs w:val="22"/>
                <w:rtl/>
                <w:lang w:bidi="fa-IR"/>
              </w:rPr>
              <w:t xml:space="preserve">شاهد اول</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شاهد دوم</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672f23043b0a45c4"/>
          <w:footerReference xmlns:r="http://schemas.openxmlformats.org/officeDocument/2006/relationships" w:type="default" r:id="Raa1e1343887b4331"/>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امضای ۲ شاهد مورد اعتماد طرفین ذیل قرارداد</w:t>
            </w:r>
          </w:p>
          <w:p>
            <w:pPr>
              <w:bidi/>
              <w:spacing w:before="0" w:after="80" w:line="444" w:lineRule="auto"/>
            </w:pPr>
            <w:r>
              <w:rPr>
                <w:rFonts w:ascii="Vazirmatn" w:hAnsi="Vazirmatn" w:eastAsia="Vazirmatn" w:cs="Vazirmatn"/>
                <w:color w:val="5C5A52"/>
                <w:sz w:val="19"/>
                <w:szCs w:val="19"/>
                <w:rtl/>
                <w:lang w:bidi="fa-IR"/>
              </w:rPr>
              <w:t xml:space="preserve">بدون امضای شهود، برای تخلیه باید دادخواست بدهید؛ «دستور تخلیه» که بسیار سریع‌تر است، صادر نمی‌شود.</w:t>
            </w:r>
          </w:p>
          <w:p>
            <w:pPr>
              <w:bidi/>
              <w:spacing w:before="0" w:after="80" w:line="444" w:lineRule="auto"/>
            </w:pPr>
            <w:r>
              <w:rPr>
                <w:rFonts w:ascii="Vazirmatn" w:hAnsi="Vazirmatn" w:eastAsia="Vazirmatn" w:cs="Vazirmatn"/>
                <w:b/>
                <w:bCs/>
                <w:sz w:val="22"/>
                <w:szCs w:val="22"/>
                <w:rtl/>
                <w:lang w:bidi="fa-IR"/>
              </w:rPr>
              <w:t xml:space="preserve">۲.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bidi/>
              <w:spacing w:before="0" w:after="80" w:line="444" w:lineRule="auto"/>
            </w:pPr>
            <w:r>
              <w:rPr>
                <w:rFonts w:ascii="Vazirmatn" w:hAnsi="Vazirmatn" w:eastAsia="Vazirmatn" w:cs="Vazirmatn"/>
                <w:b/>
                <w:bCs/>
                <w:sz w:val="22"/>
                <w:szCs w:val="22"/>
                <w:rtl/>
                <w:lang w:bidi="fa-IR"/>
              </w:rPr>
              <w:t xml:space="preserve">۳. ثبت قرارداد در سامانهٔ ثبت معاملات املاک و دریافت کد رهگیری</w:t>
            </w:r>
          </w:p>
          <w:p>
            <w:pPr>
              <w:bidi/>
              <w:spacing w:before="0" w:after="80" w:line="444" w:lineRule="auto"/>
            </w:pPr>
            <w:r>
              <w:rPr>
                <w:rFonts w:ascii="Vazirmatn" w:hAnsi="Vazirmatn" w:eastAsia="Vazirmatn" w:cs="Vazirmatn"/>
                <w:color w:val="5C5A52"/>
                <w:sz w:val="19"/>
                <w:szCs w:val="19"/>
                <w:rtl/>
                <w:lang w:bidi="fa-IR"/>
              </w:rPr>
              <w:t xml:space="preserve">قراردادی که در سامانه ثبت نشده، در برخی مراجع و خدمات (مانند ثبت نشانی، یارانه و بعضی دعاوی تخلیهٔ سریع) پذیرفته نمی‌شود.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۲ شاهد، قرارداد را با نام و کد ملی خود امضا کنند.</w:t>
            </w:r>
          </w:p>
          <w:p>
            <w:pPr>
              <w:bidi/>
              <w:spacing w:before="0" w:after="80" w:line="444" w:lineRule="auto"/>
            </w:pPr>
            <w:r>
              <w:rPr>
                <w:rFonts w:ascii="Vazirmatn" w:hAnsi="Vazirmatn" w:eastAsia="Vazirmatn" w:cs="Vazirmatn"/>
                <w:sz w:val="22"/>
                <w:szCs w:val="22"/>
                <w:rtl/>
                <w:lang w:bidi="fa-IR"/>
              </w:rPr>
              <w:t xml:space="preserve">۳. قرارداد را در ۲ نسخه امضا کنید و هر طرف یک نسخه نزد خود نگه دارد.</w:t>
            </w:r>
          </w:p>
        </w:tc>
      </w:tr>
    </w:tbl>
    <w:sectPr>
      <w:headerReference xmlns:r="http://schemas.openxmlformats.org/officeDocument/2006/relationships" w:type="default" r:id="R6856a6579d7b47b5"/>
      <w:footerReference xmlns:r="http://schemas.openxmlformats.org/officeDocument/2006/relationships" w:type="default" r:id="Re6581c4b6a3a4178"/>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3CCF4736-49AF-49B8-816B-12F0050A02A8}" r:id="rIdFontRegular"/>
    <w:embedBold xmlns:r="http://schemas.openxmlformats.org/officeDocument/2006/relationships" w:fontKey="{AFDFFB6B-9508-438A-AA13-8E0882811311}"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موجر: ــــــــــ    امضای مستأجر: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اجارهٔ زمین کشاورزی</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اجارهٔ زمین کشاورزی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0ddddf80be374215" /><Relationship Type="http://schemas.openxmlformats.org/officeDocument/2006/relationships/numbering" Target="/word/numbering.xml" Id="Rb8b615422bc24b2a" /><Relationship Type="http://schemas.openxmlformats.org/officeDocument/2006/relationships/fontTable" Target="/word/fontTable.xml" Id="Rcf4715a521bd46bc" /><Relationship Type="http://schemas.openxmlformats.org/officeDocument/2006/relationships/settings" Target="/word/settings.xml" Id="Raf9f8cff735b446e" /><Relationship Type="http://schemas.openxmlformats.org/officeDocument/2006/relationships/header" Target="/word/header1.xml" Id="R672f23043b0a45c4" /><Relationship Type="http://schemas.openxmlformats.org/officeDocument/2006/relationships/footer" Target="/word/footer1.xml" Id="Raa1e1343887b4331" /><Relationship Type="http://schemas.openxmlformats.org/officeDocument/2006/relationships/header" Target="/word/header2.xml" Id="R6856a6579d7b47b5" /><Relationship Type="http://schemas.openxmlformats.org/officeDocument/2006/relationships/footer" Target="/word/footer2.xml" Id="Re6581c4b6a3a4178"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