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884512c11134de1"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پیمانکاری ساختمانی</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کارفرما</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مجری</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ارائهٔ خدمات به شرح …… از سوی مجری به کارفرما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مالیات و بیمه</w:t>
      </w:r>
    </w:p>
    <w:p>
      <w:pPr>
        <w:bidi/>
        <w:spacing w:before="0" w:after="80" w:line="444" w:lineRule="auto"/>
        <w:jc w:val="both"/>
      </w:pPr>
      <w:r>
        <w:rPr>
          <w:rFonts w:ascii="Vazirmatn" w:hAnsi="Vazirmatn" w:eastAsia="Vazirmatn" w:cs="Vazirmatn"/>
          <w:sz w:val="22"/>
          <w:szCs w:val="22"/>
          <w:rtl/>
          <w:lang w:bidi="fa-IR"/>
        </w:rPr>
        <w:t xml:space="preserve">طرفین تصریح می‌نمایند این قرارداد از نوع خدماتی/پیمانکاری بوده و هیچ‌گونه رابطهٔ کارگری و کارفرمایی موضوع قانون کار میان آنان ایجاد نمی‌نماید. پرداخت مالیات، عوارض و حق بیمهٔ مرتبط با درآمد حاصل از این قرارداد، بر عهدهٔ شخص مجری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ضمانت حسن انجام تعهدات</w:t>
      </w:r>
    </w:p>
    <w:p>
      <w:pPr>
        <w:bidi/>
        <w:spacing w:before="0" w:after="80" w:line="444" w:lineRule="auto"/>
        <w:jc w:val="both"/>
      </w:pPr>
      <w:r>
        <w:rPr>
          <w:rFonts w:ascii="Vazirmatn" w:hAnsi="Vazirmatn" w:eastAsia="Vazirmatn" w:cs="Vazirmatn"/>
          <w:sz w:val="22"/>
          <w:szCs w:val="22"/>
          <w:rtl/>
          <w:lang w:bidi="fa-IR"/>
        </w:rPr>
        <w:t xml:space="preserve">طرف مقابل متعهد می‌گردد موضوع این قرارداد را مطابق مشخصات، کیفیت و استانداردهای مورد توافق ارائه نماید و در صورت بروز نقص یا عیب ناشی از تقصیر وی، ظرف هفت روز از تاریخ اعلام کتبی، مسئول رفع آن بدون دریافت وجه اضافی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محرمانگی</w:t>
      </w:r>
    </w:p>
    <w:p>
      <w:pPr>
        <w:bidi/>
        <w:spacing w:before="0" w:after="80" w:line="444" w:lineRule="auto"/>
        <w:jc w:val="both"/>
      </w:pPr>
      <w:r>
        <w:rPr>
          <w:rFonts w:ascii="Vazirmatn" w:hAnsi="Vazirmatn" w:eastAsia="Vazirmatn" w:cs="Vazirmatn"/>
          <w:sz w:val="22"/>
          <w:szCs w:val="22"/>
          <w:rtl/>
          <w:lang w:bidi="fa-IR"/>
        </w:rPr>
        <w:t xml:space="preserve">هر یک از طرفین متعهد می‌گردد اطلاعات محرمانهٔ طرف مقابل را که در جریان اجرای این قرارداد از آن مطلع می‌شود، بدون رضایت کتبی وی در اختیار اشخاص ثالث قرار ندهد و حتی پس از پایان این قرارداد این تعهد را رعایت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وجه التزام</w:t>
      </w:r>
    </w:p>
    <w:p>
      <w:pPr>
        <w:bidi/>
        <w:spacing w:before="0" w:after="80" w:line="444" w:lineRule="auto"/>
        <w:jc w:val="both"/>
      </w:pPr>
      <w:r>
        <w:rPr>
          <w:rFonts w:ascii="Vazirmatn" w:hAnsi="Vazirmatn" w:eastAsia="Vazirmatn" w:cs="Vazirmatn"/>
          <w:sz w:val="22"/>
          <w:szCs w:val="22"/>
          <w:rtl/>
          <w:lang w:bidi="fa-IR"/>
        </w:rPr>
        <w:t xml:space="preserve">هر یک از طرفین که از ایفای تعهدات اساسی مندرج در این قرارداد استنکاف نماید، علاوه بر الزام به ایفای تعهد، موظف به پرداخت مبلغی معادل ده درصد (۱۰٪) مبلغ قرارداد به‌عنوان وجه التزام به طرف مقابل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۱۴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۱۵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۱۶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۱۶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کارفرما</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مجری</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9f1ff9e95b9d4b1b"/>
          <w:footerReference xmlns:r="http://schemas.openxmlformats.org/officeDocument/2006/relationships" w:type="default" r:id="R81263489c53048b0"/>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d994fd0a665a4630"/>
      <w:footerReference xmlns:r="http://schemas.openxmlformats.org/officeDocument/2006/relationships" w:type="default" r:id="R972cfdac8b0c46c5"/>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993AF5D5-78F4-4E75-8BBC-4D7013615535}" r:id="rIdFontRegular"/>
    <w:embedBold xmlns:r="http://schemas.openxmlformats.org/officeDocument/2006/relationships" w:fontKey="{43B21C95-2B9F-4364-B8C1-71C1A7AFC1FC}"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کارفرما: ــــــــــ    امضای مجری: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پیمانکاری ساختمانی</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پیمانکاری ساختمانی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f29b37141d6943da" /><Relationship Type="http://schemas.openxmlformats.org/officeDocument/2006/relationships/numbering" Target="/word/numbering.xml" Id="R1558b13141474296" /><Relationship Type="http://schemas.openxmlformats.org/officeDocument/2006/relationships/fontTable" Target="/word/fontTable.xml" Id="Rd422ff49128b4022" /><Relationship Type="http://schemas.openxmlformats.org/officeDocument/2006/relationships/settings" Target="/word/settings.xml" Id="R9fcf95c89aef4ce6" /><Relationship Type="http://schemas.openxmlformats.org/officeDocument/2006/relationships/header" Target="/word/header1.xml" Id="R9f1ff9e95b9d4b1b" /><Relationship Type="http://schemas.openxmlformats.org/officeDocument/2006/relationships/footer" Target="/word/footer1.xml" Id="R81263489c53048b0" /><Relationship Type="http://schemas.openxmlformats.org/officeDocument/2006/relationships/header" Target="/word/header2.xml" Id="Rd994fd0a665a4630" /><Relationship Type="http://schemas.openxmlformats.org/officeDocument/2006/relationships/footer" Target="/word/footer2.xml" Id="R972cfdac8b0c46c5"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